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CD33" w14:textId="77777777" w:rsidR="00A701F3" w:rsidRPr="00F71142" w:rsidRDefault="00A701F3" w:rsidP="00A701F3">
      <w:pPr>
        <w:spacing w:after="0" w:line="240" w:lineRule="auto"/>
        <w:rPr>
          <w:rFonts w:ascii="Tahoma" w:hAnsi="Tahoma" w:cs="Tahoma"/>
          <w:b/>
          <w:bCs/>
          <w:color w:val="000000" w:themeColor="text1"/>
          <w:sz w:val="28"/>
          <w:szCs w:val="28"/>
        </w:rPr>
      </w:pPr>
      <w:r w:rsidRPr="00F71142">
        <w:rPr>
          <w:rFonts w:ascii="Tahoma" w:hAnsi="Tahoma" w:cs="Tahoma"/>
          <w:b/>
          <w:bCs/>
          <w:color w:val="000000" w:themeColor="text1"/>
          <w:sz w:val="28"/>
          <w:szCs w:val="28"/>
        </w:rPr>
        <w:t xml:space="preserve">3er GRADO – </w:t>
      </w:r>
      <w:r w:rsidRPr="00387716">
        <w:rPr>
          <w:rFonts w:ascii="Tahoma" w:hAnsi="Tahoma" w:cs="Tahoma"/>
          <w:b/>
          <w:bCs/>
          <w:color w:val="000000" w:themeColor="text1"/>
          <w:sz w:val="28"/>
          <w:szCs w:val="28"/>
        </w:rPr>
        <w:t>ENERO</w:t>
      </w:r>
    </w:p>
    <w:p w14:paraId="14E3E563" w14:textId="77777777" w:rsidR="00A701F3" w:rsidRPr="00F71142" w:rsidRDefault="00A701F3" w:rsidP="00A701F3">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A701F3" w:rsidRPr="00F71142" w14:paraId="77746B5A" w14:textId="77777777" w:rsidTr="00E77357">
        <w:tc>
          <w:tcPr>
            <w:tcW w:w="1191" w:type="dxa"/>
            <w:shd w:val="clear" w:color="auto" w:fill="B4C6E7" w:themeFill="accent1" w:themeFillTint="66"/>
            <w:vAlign w:val="center"/>
          </w:tcPr>
          <w:p w14:paraId="05E3C1DD" w14:textId="77777777" w:rsidR="00A701F3" w:rsidRPr="00F71142" w:rsidRDefault="00A701F3" w:rsidP="00E77357">
            <w:pPr>
              <w:jc w:val="center"/>
              <w:rPr>
                <w:rFonts w:ascii="Tahoma" w:hAnsi="Tahoma" w:cs="Tahoma"/>
                <w:color w:val="000000" w:themeColor="text1"/>
              </w:rPr>
            </w:pPr>
            <w:r w:rsidRPr="00F71142">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0D90E5EC" w14:textId="77777777" w:rsidR="00A701F3" w:rsidRPr="00F71142" w:rsidRDefault="00A701F3" w:rsidP="00E77357">
            <w:pPr>
              <w:jc w:val="center"/>
              <w:rPr>
                <w:rFonts w:ascii="Tahoma" w:hAnsi="Tahoma" w:cs="Tahoma"/>
                <w:color w:val="000000" w:themeColor="text1"/>
              </w:rPr>
            </w:pPr>
            <w:r w:rsidRPr="00F71142">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0AD14FC7" w14:textId="77777777" w:rsidR="00A701F3" w:rsidRPr="00F71142" w:rsidRDefault="00A701F3" w:rsidP="00E77357">
            <w:pPr>
              <w:jc w:val="center"/>
              <w:rPr>
                <w:rFonts w:ascii="Tahoma" w:hAnsi="Tahoma" w:cs="Tahoma"/>
                <w:color w:val="000000" w:themeColor="text1"/>
              </w:rPr>
            </w:pPr>
            <w:r w:rsidRPr="00F71142">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1AEE2BE2" w14:textId="77777777" w:rsidR="00A701F3" w:rsidRPr="00F71142" w:rsidRDefault="00A701F3" w:rsidP="00E77357">
            <w:pPr>
              <w:jc w:val="center"/>
              <w:rPr>
                <w:rFonts w:ascii="Tahoma" w:hAnsi="Tahoma" w:cs="Tahoma"/>
                <w:color w:val="000000" w:themeColor="text1"/>
              </w:rPr>
            </w:pPr>
            <w:r w:rsidRPr="00F71142">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3E16457C" w14:textId="77777777" w:rsidR="00A701F3" w:rsidRPr="00F71142" w:rsidRDefault="00A701F3" w:rsidP="00E77357">
            <w:pPr>
              <w:jc w:val="center"/>
              <w:rPr>
                <w:rFonts w:ascii="Tahoma" w:hAnsi="Tahoma" w:cs="Tahoma"/>
                <w:color w:val="000000" w:themeColor="text1"/>
              </w:rPr>
            </w:pPr>
            <w:r w:rsidRPr="00F71142">
              <w:rPr>
                <w:rFonts w:ascii="Tahoma" w:hAnsi="Tahoma" w:cs="Tahoma"/>
                <w:b/>
                <w:bCs/>
                <w:color w:val="000000" w:themeColor="text1"/>
                <w:sz w:val="28"/>
                <w:szCs w:val="28"/>
              </w:rPr>
              <w:t>Ejes</w:t>
            </w:r>
          </w:p>
        </w:tc>
      </w:tr>
      <w:tr w:rsidR="00A701F3" w:rsidRPr="00F71142" w14:paraId="16474381" w14:textId="77777777" w:rsidTr="00E77357">
        <w:trPr>
          <w:trHeight w:val="1453"/>
        </w:trPr>
        <w:tc>
          <w:tcPr>
            <w:tcW w:w="1191" w:type="dxa"/>
            <w:vAlign w:val="center"/>
          </w:tcPr>
          <w:p w14:paraId="48475C92" w14:textId="77777777" w:rsidR="00A701F3" w:rsidRPr="00F71142" w:rsidRDefault="00A701F3" w:rsidP="00E77357">
            <w:pPr>
              <w:jc w:val="center"/>
              <w:rPr>
                <w:rFonts w:ascii="Tahoma" w:hAnsi="Tahoma" w:cs="Tahoma"/>
                <w:noProof/>
                <w:color w:val="000000" w:themeColor="text1"/>
              </w:rPr>
            </w:pPr>
            <w:r w:rsidRPr="00F71142">
              <w:rPr>
                <w:rFonts w:ascii="Tahoma" w:hAnsi="Tahoma" w:cs="Tahoma"/>
                <w:noProof/>
                <w:sz w:val="24"/>
                <w:szCs w:val="24"/>
                <w:lang w:eastAsia="es-MX"/>
              </w:rPr>
              <w:drawing>
                <wp:inline distT="0" distB="0" distL="0" distR="0" wp14:anchorId="2D4A88F6" wp14:editId="1F7512C5">
                  <wp:extent cx="440348" cy="432000"/>
                  <wp:effectExtent l="0" t="0" r="0" b="6350"/>
                  <wp:docPr id="207410381" name="Imagen 207410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74B7370F" w14:textId="77777777" w:rsidR="00A701F3" w:rsidRPr="00F71142" w:rsidRDefault="00A701F3" w:rsidP="00E77357">
            <w:pPr>
              <w:jc w:val="center"/>
              <w:rPr>
                <w:rFonts w:ascii="Tahoma" w:hAnsi="Tahoma" w:cs="Tahoma"/>
                <w:sz w:val="24"/>
                <w:szCs w:val="24"/>
              </w:rPr>
            </w:pPr>
            <w:r w:rsidRPr="00F71142">
              <w:rPr>
                <w:rFonts w:ascii="Tahoma" w:hAnsi="Tahoma" w:cs="Tahoma"/>
                <w:sz w:val="24"/>
                <w:szCs w:val="24"/>
              </w:rPr>
              <w:t>Comunitario.</w:t>
            </w:r>
          </w:p>
          <w:p w14:paraId="33C83B7A" w14:textId="77777777" w:rsidR="00A701F3" w:rsidRPr="00F71142" w:rsidRDefault="00A701F3" w:rsidP="00E77357">
            <w:pPr>
              <w:jc w:val="center"/>
              <w:rPr>
                <w:rFonts w:ascii="Tahoma" w:hAnsi="Tahoma" w:cs="Tahoma"/>
                <w:color w:val="000000" w:themeColor="text1"/>
                <w:sz w:val="24"/>
                <w:szCs w:val="24"/>
              </w:rPr>
            </w:pPr>
            <w:r w:rsidRPr="00F71142">
              <w:rPr>
                <w:rFonts w:ascii="Tahoma" w:hAnsi="Tahoma" w:cs="Tahoma"/>
                <w:sz w:val="24"/>
                <w:szCs w:val="24"/>
              </w:rPr>
              <w:t>Páginas 86 a la 99</w:t>
            </w:r>
          </w:p>
        </w:tc>
        <w:tc>
          <w:tcPr>
            <w:tcW w:w="2268" w:type="dxa"/>
            <w:vAlign w:val="center"/>
          </w:tcPr>
          <w:p w14:paraId="239E8912" w14:textId="77777777" w:rsidR="00A701F3" w:rsidRPr="00F71142" w:rsidRDefault="00A701F3" w:rsidP="00E77357">
            <w:pPr>
              <w:jc w:val="center"/>
              <w:rPr>
                <w:rFonts w:ascii="Tahoma" w:hAnsi="Tahoma" w:cs="Tahoma"/>
                <w:color w:val="000000" w:themeColor="text1"/>
                <w:sz w:val="24"/>
                <w:szCs w:val="24"/>
              </w:rPr>
            </w:pPr>
            <w:r w:rsidRPr="00F71142">
              <w:rPr>
                <w:rFonts w:ascii="Tahoma" w:hAnsi="Tahoma" w:cs="Tahoma"/>
                <w:sz w:val="24"/>
                <w:szCs w:val="24"/>
              </w:rPr>
              <w:t>01 - Seamos periodistas por un día</w:t>
            </w:r>
          </w:p>
        </w:tc>
        <w:tc>
          <w:tcPr>
            <w:tcW w:w="7143" w:type="dxa"/>
            <w:vAlign w:val="center"/>
          </w:tcPr>
          <w:p w14:paraId="13FD3189" w14:textId="77777777" w:rsidR="00A701F3" w:rsidRPr="00F71142" w:rsidRDefault="00A701F3" w:rsidP="00E77357">
            <w:pPr>
              <w:jc w:val="both"/>
              <w:rPr>
                <w:rFonts w:ascii="Tahoma" w:hAnsi="Tahoma" w:cs="Tahoma"/>
                <w:color w:val="000000" w:themeColor="text1"/>
                <w:sz w:val="24"/>
                <w:szCs w:val="24"/>
              </w:rPr>
            </w:pPr>
            <w:r w:rsidRPr="00F71142">
              <w:rPr>
                <w:rFonts w:ascii="Tahoma" w:hAnsi="Tahoma" w:cs="Tahoma"/>
                <w:sz w:val="24"/>
                <w:szCs w:val="24"/>
              </w:rPr>
              <w:t>Conocer los elementos básicos de una noticia. Además, escribir y difundir notas de opiniones sobre hechos que afectan a tu comunidad.</w:t>
            </w:r>
          </w:p>
        </w:tc>
        <w:tc>
          <w:tcPr>
            <w:tcW w:w="1814" w:type="dxa"/>
            <w:vAlign w:val="center"/>
          </w:tcPr>
          <w:p w14:paraId="73621EDF" w14:textId="77777777" w:rsidR="00A701F3" w:rsidRPr="00F71142" w:rsidRDefault="00A701F3" w:rsidP="00E77357">
            <w:pPr>
              <w:jc w:val="center"/>
              <w:rPr>
                <w:rFonts w:ascii="Tahoma" w:hAnsi="Tahoma" w:cs="Tahoma"/>
                <w:noProof/>
                <w:color w:val="000000" w:themeColor="text1"/>
                <w:sz w:val="24"/>
                <w:szCs w:val="24"/>
              </w:rPr>
            </w:pPr>
            <w:r w:rsidRPr="00F71142">
              <w:rPr>
                <w:rFonts w:ascii="Tahoma" w:hAnsi="Tahoma" w:cs="Tahoma"/>
                <w:noProof/>
                <w:sz w:val="24"/>
                <w:szCs w:val="24"/>
                <w:lang w:eastAsia="es-MX"/>
              </w:rPr>
              <w:drawing>
                <wp:inline distT="0" distB="0" distL="0" distR="0" wp14:anchorId="695DDB64" wp14:editId="50B684A3">
                  <wp:extent cx="281170" cy="288000"/>
                  <wp:effectExtent l="0" t="0" r="5080" b="0"/>
                  <wp:docPr id="538305612" name="Imagen 53830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050B3DFB" wp14:editId="1B5574B7">
                  <wp:extent cx="285785" cy="288000"/>
                  <wp:effectExtent l="0" t="0" r="0" b="0"/>
                  <wp:docPr id="376186429" name="Imagen 37618642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86429" name="Imagen 376186429"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386B629A" wp14:editId="0AB28AC9">
                  <wp:extent cx="288234" cy="288000"/>
                  <wp:effectExtent l="0" t="0" r="0" b="0"/>
                  <wp:docPr id="1764168406" name="Imagen 176416840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68406" name="Imagen 1764168406" descr="Icono&#10;&#10;Descripción generada automáticamente"/>
                          <pic:cNvPicPr/>
                        </pic:nvPicPr>
                        <pic:blipFill rotWithShape="1">
                          <a:blip r:embed="rId9"/>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7E82F684" wp14:editId="01381A52">
                  <wp:extent cx="290324" cy="288000"/>
                  <wp:effectExtent l="0" t="0" r="0" b="0"/>
                  <wp:docPr id="16438793" name="Imagen 1643879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793" name="Imagen 16438793" descr="Icono&#10;&#10;Descripción generada automáticamente"/>
                          <pic:cNvPicPr/>
                        </pic:nvPicPr>
                        <pic:blipFill rotWithShape="1">
                          <a:blip r:embed="rId10"/>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605672B6" wp14:editId="6F7B8F6D">
                  <wp:extent cx="288155" cy="288000"/>
                  <wp:effectExtent l="0" t="0" r="0" b="0"/>
                  <wp:docPr id="1236304665" name="Imagen 1236304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723A2FB2" wp14:editId="3D44BD78">
                  <wp:extent cx="390233" cy="288000"/>
                  <wp:effectExtent l="0" t="0" r="0" b="0"/>
                  <wp:docPr id="1494506103" name="Imagen 1494506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1257D89" wp14:editId="664DBB8C">
                  <wp:extent cx="250012" cy="288000"/>
                  <wp:effectExtent l="0" t="0" r="0" b="0"/>
                  <wp:docPr id="1391002360" name="Imagen 1391002360"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02360" name="Imagen 1391002360" descr="Un dibujo de un perro&#10;&#10;Descripción generada automáticamente"/>
                          <pic:cNvPicPr/>
                        </pic:nvPicPr>
                        <pic:blipFill rotWithShape="1">
                          <a:blip r:embed="rId13"/>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A701F3" w:rsidRPr="00F71142" w14:paraId="722532FD" w14:textId="77777777" w:rsidTr="00E77357">
        <w:tc>
          <w:tcPr>
            <w:tcW w:w="1191" w:type="dxa"/>
            <w:vAlign w:val="center"/>
          </w:tcPr>
          <w:p w14:paraId="46F57452" w14:textId="77777777" w:rsidR="00A701F3" w:rsidRPr="00F71142" w:rsidRDefault="00A701F3"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4F20CE56" wp14:editId="3898A956">
                  <wp:extent cx="447104" cy="432000"/>
                  <wp:effectExtent l="0" t="0" r="0" b="6350"/>
                  <wp:docPr id="1179915817" name="Imagen 117991581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20653" name="Imagen 813520653" descr="Icono&#10;&#10;Descripción generada automáticamente"/>
                          <pic:cNvPicPr/>
                        </pic:nvPicPr>
                        <pic:blipFill>
                          <a:blip r:embed="rId14"/>
                          <a:stretch>
                            <a:fillRect/>
                          </a:stretch>
                        </pic:blipFill>
                        <pic:spPr>
                          <a:xfrm>
                            <a:off x="0" y="0"/>
                            <a:ext cx="447104" cy="432000"/>
                          </a:xfrm>
                          <a:prstGeom prst="rect">
                            <a:avLst/>
                          </a:prstGeom>
                        </pic:spPr>
                      </pic:pic>
                    </a:graphicData>
                  </a:graphic>
                </wp:inline>
              </w:drawing>
            </w:r>
          </w:p>
        </w:tc>
        <w:tc>
          <w:tcPr>
            <w:tcW w:w="1700" w:type="dxa"/>
            <w:vAlign w:val="center"/>
          </w:tcPr>
          <w:p w14:paraId="517C3A11" w14:textId="77777777" w:rsidR="00A701F3" w:rsidRPr="00F71142" w:rsidRDefault="00A701F3" w:rsidP="00E77357">
            <w:pPr>
              <w:jc w:val="center"/>
              <w:rPr>
                <w:rFonts w:ascii="Tahoma" w:hAnsi="Tahoma" w:cs="Tahoma"/>
                <w:sz w:val="24"/>
                <w:szCs w:val="24"/>
              </w:rPr>
            </w:pPr>
            <w:r w:rsidRPr="00F71142">
              <w:rPr>
                <w:rFonts w:ascii="Tahoma" w:hAnsi="Tahoma" w:cs="Tahoma"/>
                <w:sz w:val="24"/>
                <w:szCs w:val="24"/>
              </w:rPr>
              <w:t>Comunitario.</w:t>
            </w:r>
          </w:p>
          <w:p w14:paraId="25CC7492" w14:textId="77777777" w:rsidR="00A701F3" w:rsidRPr="00F71142" w:rsidRDefault="00A701F3" w:rsidP="00E77357">
            <w:pPr>
              <w:jc w:val="center"/>
              <w:rPr>
                <w:rFonts w:ascii="Tahoma" w:hAnsi="Tahoma" w:cs="Tahoma"/>
                <w:color w:val="000000" w:themeColor="text1"/>
                <w:sz w:val="24"/>
                <w:szCs w:val="24"/>
              </w:rPr>
            </w:pPr>
            <w:r w:rsidRPr="00F71142">
              <w:rPr>
                <w:rFonts w:ascii="Tahoma" w:hAnsi="Tahoma" w:cs="Tahoma"/>
                <w:sz w:val="24"/>
                <w:szCs w:val="24"/>
              </w:rPr>
              <w:t>Páginas 232 a la 245</w:t>
            </w:r>
          </w:p>
        </w:tc>
        <w:tc>
          <w:tcPr>
            <w:tcW w:w="2268" w:type="dxa"/>
            <w:vAlign w:val="center"/>
          </w:tcPr>
          <w:p w14:paraId="2FA0C913" w14:textId="77777777" w:rsidR="00A701F3" w:rsidRPr="00F71142" w:rsidRDefault="00A701F3" w:rsidP="00E77357">
            <w:pPr>
              <w:jc w:val="center"/>
              <w:rPr>
                <w:rFonts w:ascii="Tahoma" w:hAnsi="Tahoma" w:cs="Tahoma"/>
                <w:color w:val="000000" w:themeColor="text1"/>
                <w:kern w:val="0"/>
                <w:sz w:val="24"/>
                <w:szCs w:val="24"/>
              </w:rPr>
            </w:pPr>
            <w:r w:rsidRPr="00F71142">
              <w:rPr>
                <w:rFonts w:ascii="Tahoma" w:hAnsi="Tahoma" w:cs="Tahoma"/>
                <w:sz w:val="24"/>
                <w:szCs w:val="24"/>
              </w:rPr>
              <w:t>02 - Reporteros de la justicia</w:t>
            </w:r>
          </w:p>
        </w:tc>
        <w:tc>
          <w:tcPr>
            <w:tcW w:w="7143" w:type="dxa"/>
            <w:vAlign w:val="center"/>
          </w:tcPr>
          <w:p w14:paraId="464EB50B" w14:textId="77777777" w:rsidR="00A701F3" w:rsidRPr="00F71142" w:rsidRDefault="00A701F3" w:rsidP="00E77357">
            <w:pPr>
              <w:jc w:val="both"/>
              <w:rPr>
                <w:rFonts w:ascii="Tahoma" w:hAnsi="Tahoma" w:cs="Tahoma"/>
                <w:color w:val="000000" w:themeColor="text1"/>
                <w:sz w:val="24"/>
                <w:szCs w:val="24"/>
              </w:rPr>
            </w:pPr>
            <w:r w:rsidRPr="00F71142">
              <w:rPr>
                <w:rFonts w:ascii="Tahoma" w:hAnsi="Tahoma" w:cs="Tahoma"/>
                <w:sz w:val="24"/>
                <w:szCs w:val="24"/>
              </w:rPr>
              <w:t>Serán un Reportero de justicia. Para ello, armarán un micrófono, entrevistarán a personas de su comunidad y elaborarán un periódico gigante para dar a conocer diferentes experiencias sobre cómo las personas han vivido algunas reglas, normas, acuerdos y derechos humanos.</w:t>
            </w:r>
          </w:p>
        </w:tc>
        <w:tc>
          <w:tcPr>
            <w:tcW w:w="1814" w:type="dxa"/>
            <w:vAlign w:val="center"/>
          </w:tcPr>
          <w:p w14:paraId="54844A5A" w14:textId="77777777" w:rsidR="00A701F3" w:rsidRPr="00F71142" w:rsidRDefault="00A701F3"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53A517E4" wp14:editId="7F9262E3">
                  <wp:extent cx="285785" cy="288000"/>
                  <wp:effectExtent l="0" t="0" r="0" b="0"/>
                  <wp:docPr id="839839396" name="Imagen 83983939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86429" name="Imagen 376186429"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2DE88F3C" wp14:editId="4DCBB282">
                  <wp:extent cx="288234" cy="288000"/>
                  <wp:effectExtent l="0" t="0" r="0" b="0"/>
                  <wp:docPr id="1471860609" name="Imagen 147186060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68406" name="Imagen 1764168406" descr="Icono&#10;&#10;Descripción generada automáticamente"/>
                          <pic:cNvPicPr/>
                        </pic:nvPicPr>
                        <pic:blipFill rotWithShape="1">
                          <a:blip r:embed="rId9"/>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A8C0A88" wp14:editId="097CCD10">
                  <wp:extent cx="290324" cy="288000"/>
                  <wp:effectExtent l="0" t="0" r="0" b="0"/>
                  <wp:docPr id="1665775433" name="Imagen 166577543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793" name="Imagen 16438793" descr="Icono&#10;&#10;Descripción generada automáticamente"/>
                          <pic:cNvPicPr/>
                        </pic:nvPicPr>
                        <pic:blipFill rotWithShape="1">
                          <a:blip r:embed="rId10"/>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A701F3" w:rsidRPr="00F71142" w14:paraId="36681B56" w14:textId="77777777" w:rsidTr="00E77357">
        <w:tc>
          <w:tcPr>
            <w:tcW w:w="1191" w:type="dxa"/>
            <w:vAlign w:val="center"/>
          </w:tcPr>
          <w:p w14:paraId="1821FB04" w14:textId="77777777" w:rsidR="00A701F3" w:rsidRPr="00F71142" w:rsidRDefault="00A701F3" w:rsidP="00E77357">
            <w:pPr>
              <w:jc w:val="center"/>
              <w:rPr>
                <w:rFonts w:ascii="Tahoma" w:hAnsi="Tahoma" w:cs="Tahoma"/>
                <w:noProof/>
                <w:lang w:eastAsia="es-MX"/>
              </w:rPr>
            </w:pPr>
            <w:r w:rsidRPr="00F71142">
              <w:rPr>
                <w:rFonts w:ascii="Tahoma" w:hAnsi="Tahoma" w:cs="Tahoma"/>
                <w:noProof/>
                <w:lang w:eastAsia="es-MX"/>
              </w:rPr>
              <w:drawing>
                <wp:inline distT="0" distB="0" distL="0" distR="0" wp14:anchorId="13D3A77F" wp14:editId="39CD6DF5">
                  <wp:extent cx="444256" cy="432000"/>
                  <wp:effectExtent l="0" t="0" r="0" b="6350"/>
                  <wp:docPr id="163288030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15"/>
                          <a:stretch>
                            <a:fillRect/>
                          </a:stretch>
                        </pic:blipFill>
                        <pic:spPr>
                          <a:xfrm>
                            <a:off x="0" y="0"/>
                            <a:ext cx="444256" cy="432000"/>
                          </a:xfrm>
                          <a:prstGeom prst="rect">
                            <a:avLst/>
                          </a:prstGeom>
                        </pic:spPr>
                      </pic:pic>
                    </a:graphicData>
                  </a:graphic>
                </wp:inline>
              </w:drawing>
            </w:r>
          </w:p>
        </w:tc>
        <w:tc>
          <w:tcPr>
            <w:tcW w:w="1700" w:type="dxa"/>
            <w:vAlign w:val="center"/>
          </w:tcPr>
          <w:p w14:paraId="6AA77987" w14:textId="77777777" w:rsidR="00A701F3" w:rsidRPr="00F71142" w:rsidRDefault="00A701F3" w:rsidP="00E77357">
            <w:pPr>
              <w:jc w:val="center"/>
              <w:rPr>
                <w:rFonts w:ascii="Tahoma" w:hAnsi="Tahoma" w:cs="Tahoma"/>
                <w:sz w:val="24"/>
                <w:szCs w:val="24"/>
              </w:rPr>
            </w:pPr>
            <w:r w:rsidRPr="00F71142">
              <w:rPr>
                <w:rFonts w:ascii="Tahoma" w:hAnsi="Tahoma" w:cs="Tahoma"/>
                <w:sz w:val="24"/>
                <w:szCs w:val="24"/>
              </w:rPr>
              <w:t>Comunitario.</w:t>
            </w:r>
          </w:p>
          <w:p w14:paraId="35EE2F46" w14:textId="77777777" w:rsidR="00A701F3" w:rsidRPr="00F71142" w:rsidRDefault="00A701F3" w:rsidP="00E77357">
            <w:pPr>
              <w:jc w:val="center"/>
              <w:rPr>
                <w:rFonts w:ascii="Tahoma" w:hAnsi="Tahoma" w:cs="Tahoma"/>
                <w:sz w:val="24"/>
                <w:szCs w:val="24"/>
              </w:rPr>
            </w:pPr>
            <w:r w:rsidRPr="00F71142">
              <w:rPr>
                <w:rFonts w:ascii="Tahoma" w:hAnsi="Tahoma" w:cs="Tahoma"/>
                <w:sz w:val="24"/>
                <w:szCs w:val="24"/>
              </w:rPr>
              <w:t>Páginas 102 a la 113</w:t>
            </w:r>
          </w:p>
        </w:tc>
        <w:tc>
          <w:tcPr>
            <w:tcW w:w="2268" w:type="dxa"/>
            <w:vAlign w:val="center"/>
          </w:tcPr>
          <w:p w14:paraId="0D98543E" w14:textId="77777777" w:rsidR="00A701F3" w:rsidRPr="00F71142" w:rsidRDefault="00A701F3" w:rsidP="00E77357">
            <w:pPr>
              <w:jc w:val="center"/>
              <w:rPr>
                <w:rFonts w:ascii="Tahoma" w:hAnsi="Tahoma" w:cs="Tahoma"/>
                <w:sz w:val="24"/>
                <w:szCs w:val="24"/>
              </w:rPr>
            </w:pPr>
            <w:r w:rsidRPr="00F71142">
              <w:rPr>
                <w:rFonts w:ascii="Tahoma" w:hAnsi="Tahoma" w:cs="Tahoma"/>
                <w:sz w:val="24"/>
                <w:szCs w:val="24"/>
              </w:rPr>
              <w:t>03 - ¡Ganar, ganar!</w:t>
            </w:r>
          </w:p>
        </w:tc>
        <w:tc>
          <w:tcPr>
            <w:tcW w:w="7143" w:type="dxa"/>
            <w:vAlign w:val="center"/>
          </w:tcPr>
          <w:p w14:paraId="27E490C3" w14:textId="77777777" w:rsidR="00A701F3" w:rsidRPr="00F71142" w:rsidRDefault="00A701F3" w:rsidP="00E77357">
            <w:pPr>
              <w:jc w:val="both"/>
              <w:rPr>
                <w:rFonts w:ascii="Tahoma" w:hAnsi="Tahoma" w:cs="Tahoma"/>
                <w:sz w:val="24"/>
                <w:szCs w:val="24"/>
              </w:rPr>
            </w:pPr>
            <w:r w:rsidRPr="00F71142">
              <w:rPr>
                <w:rFonts w:ascii="Tahoma" w:hAnsi="Tahoma" w:cs="Tahoma"/>
                <w:sz w:val="24"/>
                <w:szCs w:val="24"/>
              </w:rPr>
              <w:t>Hacer un recorrido con integrantes de su comunidad. Juntos, visitar distintos comercios para elaborar un control de gastos que les permita reconocer los beneficios de consumir alimentos frescos en comparación con los alimentos procesados y tomar decisiones que les permitan cuidar el gasto familiar.</w:t>
            </w:r>
          </w:p>
        </w:tc>
        <w:tc>
          <w:tcPr>
            <w:tcW w:w="1814" w:type="dxa"/>
            <w:vAlign w:val="center"/>
          </w:tcPr>
          <w:p w14:paraId="06925233" w14:textId="77777777" w:rsidR="00A701F3" w:rsidRPr="00F71142" w:rsidRDefault="00A701F3" w:rsidP="00E77357">
            <w:pPr>
              <w:jc w:val="center"/>
              <w:rPr>
                <w:rFonts w:ascii="Tahoma" w:hAnsi="Tahoma" w:cs="Tahoma"/>
                <w:noProof/>
                <w:sz w:val="24"/>
                <w:szCs w:val="24"/>
                <w:lang w:eastAsia="es-MX"/>
              </w:rPr>
            </w:pPr>
            <w:r w:rsidRPr="00F71142">
              <w:rPr>
                <w:rFonts w:ascii="Tahoma" w:hAnsi="Tahoma" w:cs="Tahoma"/>
                <w:noProof/>
                <w:lang w:eastAsia="es-MX"/>
              </w:rPr>
              <w:drawing>
                <wp:inline distT="0" distB="0" distL="0" distR="0" wp14:anchorId="19001A09" wp14:editId="33F3906E">
                  <wp:extent cx="285785" cy="288000"/>
                  <wp:effectExtent l="0" t="0" r="0" b="0"/>
                  <wp:docPr id="102203085" name="Imagen 10220308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86429" name="Imagen 376186429"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21F8988A" wp14:editId="5900B209">
                  <wp:extent cx="288155" cy="288000"/>
                  <wp:effectExtent l="0" t="0" r="0" b="0"/>
                  <wp:docPr id="139099959" name="Imagen 139099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0ABADD30" wp14:editId="3DC42CB7">
                  <wp:extent cx="250012" cy="288000"/>
                  <wp:effectExtent l="0" t="0" r="0" b="0"/>
                  <wp:docPr id="787991084" name="Imagen 787991084"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02360" name="Imagen 1391002360" descr="Un dibujo de un perro&#10;&#10;Descripción generada automáticamente"/>
                          <pic:cNvPicPr/>
                        </pic:nvPicPr>
                        <pic:blipFill rotWithShape="1">
                          <a:blip r:embed="rId13"/>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A701F3" w:rsidRPr="00F71142" w14:paraId="07583848" w14:textId="77777777" w:rsidTr="00E77357">
        <w:tc>
          <w:tcPr>
            <w:tcW w:w="1191" w:type="dxa"/>
            <w:vAlign w:val="center"/>
          </w:tcPr>
          <w:p w14:paraId="52ED7D8B" w14:textId="77777777" w:rsidR="00A701F3" w:rsidRPr="00F71142" w:rsidRDefault="00A701F3" w:rsidP="00E77357">
            <w:pPr>
              <w:jc w:val="center"/>
              <w:rPr>
                <w:rFonts w:ascii="Tahoma" w:hAnsi="Tahoma" w:cs="Tahoma"/>
                <w:noProof/>
                <w:lang w:eastAsia="es-MX"/>
              </w:rPr>
            </w:pPr>
            <w:r w:rsidRPr="00F71142">
              <w:rPr>
                <w:rFonts w:ascii="Tahoma" w:hAnsi="Tahoma" w:cs="Tahoma"/>
                <w:noProof/>
                <w:sz w:val="24"/>
                <w:szCs w:val="24"/>
                <w:lang w:eastAsia="es-MX"/>
              </w:rPr>
              <w:drawing>
                <wp:inline distT="0" distB="0" distL="0" distR="0" wp14:anchorId="29F43DC0" wp14:editId="19F1BD5A">
                  <wp:extent cx="440348" cy="432000"/>
                  <wp:effectExtent l="0" t="0" r="0" b="6350"/>
                  <wp:docPr id="2110588590" name="Imagen 2110588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7BF62C63" w14:textId="77777777" w:rsidR="00A701F3" w:rsidRPr="00F71142" w:rsidRDefault="00A701F3" w:rsidP="00E77357">
            <w:pPr>
              <w:jc w:val="center"/>
              <w:rPr>
                <w:rFonts w:ascii="Tahoma" w:hAnsi="Tahoma" w:cs="Tahoma"/>
                <w:sz w:val="24"/>
                <w:szCs w:val="24"/>
              </w:rPr>
            </w:pPr>
            <w:r w:rsidRPr="00F71142">
              <w:rPr>
                <w:rFonts w:ascii="Tahoma" w:hAnsi="Tahoma" w:cs="Tahoma"/>
                <w:sz w:val="24"/>
                <w:szCs w:val="24"/>
              </w:rPr>
              <w:t>Aula.</w:t>
            </w:r>
          </w:p>
          <w:p w14:paraId="2E11CB93" w14:textId="77777777" w:rsidR="00A701F3" w:rsidRPr="00F71142" w:rsidRDefault="00A701F3" w:rsidP="00E77357">
            <w:pPr>
              <w:jc w:val="center"/>
              <w:rPr>
                <w:rFonts w:ascii="Tahoma" w:hAnsi="Tahoma" w:cs="Tahoma"/>
                <w:sz w:val="24"/>
                <w:szCs w:val="24"/>
              </w:rPr>
            </w:pPr>
            <w:r w:rsidRPr="00F71142">
              <w:rPr>
                <w:rFonts w:ascii="Tahoma" w:hAnsi="Tahoma" w:cs="Tahoma"/>
                <w:sz w:val="24"/>
                <w:szCs w:val="24"/>
              </w:rPr>
              <w:t>Páginas 42 a la 57</w:t>
            </w:r>
          </w:p>
        </w:tc>
        <w:tc>
          <w:tcPr>
            <w:tcW w:w="2268" w:type="dxa"/>
            <w:vAlign w:val="center"/>
          </w:tcPr>
          <w:p w14:paraId="7BBB98BF" w14:textId="77777777" w:rsidR="00A701F3" w:rsidRPr="00F71142" w:rsidRDefault="00A701F3" w:rsidP="00E77357">
            <w:pPr>
              <w:jc w:val="center"/>
              <w:rPr>
                <w:rFonts w:ascii="Tahoma" w:hAnsi="Tahoma" w:cs="Tahoma"/>
                <w:sz w:val="24"/>
                <w:szCs w:val="24"/>
              </w:rPr>
            </w:pPr>
            <w:r w:rsidRPr="00F71142">
              <w:rPr>
                <w:rFonts w:ascii="Tahoma" w:hAnsi="Tahoma" w:cs="Tahoma"/>
                <w:sz w:val="24"/>
                <w:szCs w:val="24"/>
              </w:rPr>
              <w:t>04 - Dime qué comes y te diré quién eres</w:t>
            </w:r>
          </w:p>
        </w:tc>
        <w:tc>
          <w:tcPr>
            <w:tcW w:w="7143" w:type="dxa"/>
            <w:vAlign w:val="center"/>
          </w:tcPr>
          <w:p w14:paraId="66DFC920" w14:textId="77777777" w:rsidR="00A701F3" w:rsidRPr="00F71142" w:rsidRDefault="00A701F3" w:rsidP="00E77357">
            <w:pPr>
              <w:jc w:val="both"/>
              <w:rPr>
                <w:rFonts w:ascii="Tahoma" w:hAnsi="Tahoma" w:cs="Tahoma"/>
                <w:sz w:val="24"/>
                <w:szCs w:val="24"/>
              </w:rPr>
            </w:pPr>
            <w:r w:rsidRPr="00F71142">
              <w:rPr>
                <w:rFonts w:ascii="Tahoma" w:hAnsi="Tahoma" w:cs="Tahoma"/>
                <w:sz w:val="24"/>
                <w:szCs w:val="24"/>
              </w:rPr>
              <w:t>Realizar una investigación sobre la alimentación de sus compañeras y compañeros de grupo. Después, buscar información en diversas fuentes para realizar un cartel y difundir los resultados.</w:t>
            </w:r>
          </w:p>
        </w:tc>
        <w:tc>
          <w:tcPr>
            <w:tcW w:w="1814" w:type="dxa"/>
            <w:vAlign w:val="center"/>
          </w:tcPr>
          <w:p w14:paraId="3233C6A3" w14:textId="77777777" w:rsidR="00A701F3" w:rsidRPr="00F71142" w:rsidRDefault="00A701F3" w:rsidP="00E77357">
            <w:pPr>
              <w:jc w:val="center"/>
              <w:rPr>
                <w:rFonts w:ascii="Tahoma" w:hAnsi="Tahoma" w:cs="Tahoma"/>
                <w:noProof/>
                <w:sz w:val="24"/>
                <w:szCs w:val="24"/>
                <w:lang w:eastAsia="es-MX"/>
              </w:rPr>
            </w:pPr>
            <w:r w:rsidRPr="00F71142">
              <w:rPr>
                <w:rFonts w:ascii="Tahoma" w:hAnsi="Tahoma" w:cs="Tahoma"/>
                <w:noProof/>
                <w:lang w:eastAsia="es-MX"/>
              </w:rPr>
              <w:drawing>
                <wp:inline distT="0" distB="0" distL="0" distR="0" wp14:anchorId="69F9EDED" wp14:editId="34297AD6">
                  <wp:extent cx="285785" cy="288000"/>
                  <wp:effectExtent l="0" t="0" r="0" b="0"/>
                  <wp:docPr id="1417169385" name="Imagen 141716938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86429" name="Imagen 376186429"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365A2023" wp14:editId="3A8FA1A0">
                  <wp:extent cx="288155" cy="288000"/>
                  <wp:effectExtent l="0" t="0" r="0" b="0"/>
                  <wp:docPr id="780111264" name="Imagen 7801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701F3" w:rsidRPr="00F71142" w14:paraId="0D2DE540" w14:textId="77777777" w:rsidTr="00E77357">
        <w:tc>
          <w:tcPr>
            <w:tcW w:w="1191" w:type="dxa"/>
            <w:vAlign w:val="center"/>
          </w:tcPr>
          <w:p w14:paraId="5E73C632" w14:textId="77777777" w:rsidR="00A701F3" w:rsidRPr="00F71142" w:rsidRDefault="00A701F3"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333858D5" wp14:editId="13B4B7D3">
                  <wp:extent cx="447104" cy="432000"/>
                  <wp:effectExtent l="0" t="0" r="0" b="6350"/>
                  <wp:docPr id="183415581" name="Imagen 18341558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20653" name="Imagen 813520653" descr="Icono&#10;&#10;Descripción generada automáticamente"/>
                          <pic:cNvPicPr/>
                        </pic:nvPicPr>
                        <pic:blipFill>
                          <a:blip r:embed="rId14"/>
                          <a:stretch>
                            <a:fillRect/>
                          </a:stretch>
                        </pic:blipFill>
                        <pic:spPr>
                          <a:xfrm>
                            <a:off x="0" y="0"/>
                            <a:ext cx="447104" cy="432000"/>
                          </a:xfrm>
                          <a:prstGeom prst="rect">
                            <a:avLst/>
                          </a:prstGeom>
                        </pic:spPr>
                      </pic:pic>
                    </a:graphicData>
                  </a:graphic>
                </wp:inline>
              </w:drawing>
            </w:r>
          </w:p>
        </w:tc>
        <w:tc>
          <w:tcPr>
            <w:tcW w:w="1700" w:type="dxa"/>
            <w:vAlign w:val="center"/>
          </w:tcPr>
          <w:p w14:paraId="1A87542B" w14:textId="77777777" w:rsidR="00A701F3" w:rsidRPr="00F71142" w:rsidRDefault="00A701F3" w:rsidP="00E77357">
            <w:pPr>
              <w:jc w:val="center"/>
              <w:rPr>
                <w:rFonts w:ascii="Tahoma" w:hAnsi="Tahoma" w:cs="Tahoma"/>
                <w:sz w:val="24"/>
                <w:szCs w:val="24"/>
              </w:rPr>
            </w:pPr>
            <w:r w:rsidRPr="00F71142">
              <w:rPr>
                <w:rFonts w:ascii="Tahoma" w:hAnsi="Tahoma" w:cs="Tahoma"/>
                <w:sz w:val="24"/>
                <w:szCs w:val="24"/>
              </w:rPr>
              <w:t>Comunitario.</w:t>
            </w:r>
          </w:p>
          <w:p w14:paraId="54B4AD97" w14:textId="77777777" w:rsidR="00A701F3" w:rsidRPr="00F71142" w:rsidRDefault="00A701F3" w:rsidP="00E77357">
            <w:pPr>
              <w:jc w:val="center"/>
              <w:rPr>
                <w:rFonts w:ascii="Tahoma" w:hAnsi="Tahoma" w:cs="Tahoma"/>
                <w:color w:val="000000" w:themeColor="text1"/>
                <w:sz w:val="24"/>
                <w:szCs w:val="24"/>
              </w:rPr>
            </w:pPr>
            <w:r w:rsidRPr="00F71142">
              <w:rPr>
                <w:rFonts w:ascii="Tahoma" w:hAnsi="Tahoma" w:cs="Tahoma"/>
                <w:sz w:val="24"/>
                <w:szCs w:val="24"/>
              </w:rPr>
              <w:t>Páginas 208 a la 217</w:t>
            </w:r>
          </w:p>
        </w:tc>
        <w:tc>
          <w:tcPr>
            <w:tcW w:w="2268" w:type="dxa"/>
            <w:vAlign w:val="center"/>
          </w:tcPr>
          <w:p w14:paraId="32746DFF" w14:textId="77777777" w:rsidR="00A701F3" w:rsidRPr="00F71142" w:rsidRDefault="00A701F3" w:rsidP="00E77357">
            <w:pPr>
              <w:jc w:val="center"/>
              <w:rPr>
                <w:rFonts w:ascii="Tahoma" w:hAnsi="Tahoma" w:cs="Tahoma"/>
                <w:color w:val="000000" w:themeColor="text1"/>
                <w:sz w:val="24"/>
                <w:szCs w:val="24"/>
              </w:rPr>
            </w:pPr>
            <w:r w:rsidRPr="00F71142">
              <w:rPr>
                <w:rFonts w:ascii="Tahoma" w:hAnsi="Tahoma" w:cs="Tahoma"/>
                <w:sz w:val="24"/>
                <w:szCs w:val="24"/>
              </w:rPr>
              <w:t>05 - La asamblea escolar</w:t>
            </w:r>
          </w:p>
        </w:tc>
        <w:tc>
          <w:tcPr>
            <w:tcW w:w="7143" w:type="dxa"/>
            <w:vAlign w:val="center"/>
          </w:tcPr>
          <w:p w14:paraId="37AC97F1" w14:textId="77777777" w:rsidR="00A701F3" w:rsidRPr="00F71142" w:rsidRDefault="00A701F3" w:rsidP="00E77357">
            <w:pPr>
              <w:jc w:val="both"/>
              <w:rPr>
                <w:rFonts w:ascii="Tahoma" w:hAnsi="Tahoma" w:cs="Tahoma"/>
                <w:color w:val="000000" w:themeColor="text1"/>
                <w:sz w:val="24"/>
                <w:szCs w:val="24"/>
              </w:rPr>
            </w:pPr>
            <w:r w:rsidRPr="00F71142">
              <w:rPr>
                <w:rFonts w:ascii="Tahoma" w:hAnsi="Tahoma" w:cs="Tahoma"/>
                <w:sz w:val="24"/>
                <w:szCs w:val="24"/>
              </w:rPr>
              <w:t>Investigar formas de organización que han realizado miembros de su comunidad para responder a diferentes necesidades sociales. Organizar una asamblea escolar donde se determinen acciones para contribuir al bienestar de la comunidad escolar.</w:t>
            </w:r>
          </w:p>
        </w:tc>
        <w:tc>
          <w:tcPr>
            <w:tcW w:w="1814" w:type="dxa"/>
            <w:vAlign w:val="center"/>
          </w:tcPr>
          <w:p w14:paraId="734DDD40" w14:textId="77777777" w:rsidR="00A701F3" w:rsidRPr="00F71142" w:rsidRDefault="00A701F3" w:rsidP="00E77357">
            <w:pPr>
              <w:jc w:val="center"/>
              <w:rPr>
                <w:rFonts w:ascii="Tahoma" w:hAnsi="Tahoma" w:cs="Tahoma"/>
                <w:color w:val="000000" w:themeColor="text1"/>
                <w:sz w:val="24"/>
                <w:szCs w:val="24"/>
              </w:rPr>
            </w:pPr>
            <w:r w:rsidRPr="00F71142">
              <w:rPr>
                <w:rFonts w:ascii="Tahoma" w:hAnsi="Tahoma" w:cs="Tahoma"/>
                <w:noProof/>
                <w:sz w:val="24"/>
                <w:szCs w:val="24"/>
                <w:lang w:eastAsia="es-MX"/>
              </w:rPr>
              <w:drawing>
                <wp:inline distT="0" distB="0" distL="0" distR="0" wp14:anchorId="16FCE854" wp14:editId="7F69ADB6">
                  <wp:extent cx="281170" cy="288000"/>
                  <wp:effectExtent l="0" t="0" r="5080" b="0"/>
                  <wp:docPr id="963157527" name="Imagen 963157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143A1F19" wp14:editId="14C7BEDA">
                  <wp:extent cx="288234" cy="288000"/>
                  <wp:effectExtent l="0" t="0" r="0" b="0"/>
                  <wp:docPr id="688433933" name="Imagen 68843393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68406" name="Imagen 1764168406" descr="Icono&#10;&#10;Descripción generada automáticamente"/>
                          <pic:cNvPicPr/>
                        </pic:nvPicPr>
                        <pic:blipFill rotWithShape="1">
                          <a:blip r:embed="rId9"/>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4DF17096" wp14:editId="4278F798">
                  <wp:extent cx="290324" cy="288000"/>
                  <wp:effectExtent l="0" t="0" r="0" b="0"/>
                  <wp:docPr id="1301754127" name="Imagen 130175412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793" name="Imagen 16438793" descr="Icono&#10;&#10;Descripción generada automáticamente"/>
                          <pic:cNvPicPr/>
                        </pic:nvPicPr>
                        <pic:blipFill rotWithShape="1">
                          <a:blip r:embed="rId10"/>
                          <a:srcRect t="1588"/>
                          <a:stretch/>
                        </pic:blipFill>
                        <pic:spPr bwMode="auto">
                          <a:xfrm>
                            <a:off x="0" y="0"/>
                            <a:ext cx="290324"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A701F3" w:rsidRPr="00F71142" w14:paraId="23F75E28" w14:textId="77777777" w:rsidTr="00E77357">
        <w:tc>
          <w:tcPr>
            <w:tcW w:w="1191" w:type="dxa"/>
            <w:vAlign w:val="center"/>
          </w:tcPr>
          <w:p w14:paraId="34C08B9D" w14:textId="77777777" w:rsidR="00A701F3" w:rsidRPr="00F71142" w:rsidRDefault="00A701F3"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35BF5889" wp14:editId="08B46334">
                  <wp:extent cx="444084" cy="432000"/>
                  <wp:effectExtent l="0" t="0" r="0" b="6350"/>
                  <wp:docPr id="1956859618" name="Imagen 195685961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85234" name="Imagen 518985234" descr="Icono&#10;&#10;Descripción generada automáticamente"/>
                          <pic:cNvPicPr/>
                        </pic:nvPicPr>
                        <pic:blipFill>
                          <a:blip r:embed="rId16"/>
                          <a:stretch>
                            <a:fillRect/>
                          </a:stretch>
                        </pic:blipFill>
                        <pic:spPr>
                          <a:xfrm>
                            <a:off x="0" y="0"/>
                            <a:ext cx="444084" cy="432000"/>
                          </a:xfrm>
                          <a:prstGeom prst="rect">
                            <a:avLst/>
                          </a:prstGeom>
                        </pic:spPr>
                      </pic:pic>
                    </a:graphicData>
                  </a:graphic>
                </wp:inline>
              </w:drawing>
            </w:r>
          </w:p>
        </w:tc>
        <w:tc>
          <w:tcPr>
            <w:tcW w:w="1700" w:type="dxa"/>
            <w:vAlign w:val="center"/>
          </w:tcPr>
          <w:p w14:paraId="59B8C4D3" w14:textId="77777777" w:rsidR="00A701F3" w:rsidRPr="00F71142" w:rsidRDefault="00A701F3" w:rsidP="00E77357">
            <w:pPr>
              <w:jc w:val="center"/>
              <w:rPr>
                <w:rFonts w:ascii="Tahoma" w:hAnsi="Tahoma" w:cs="Tahoma"/>
                <w:sz w:val="24"/>
                <w:szCs w:val="24"/>
              </w:rPr>
            </w:pPr>
            <w:r w:rsidRPr="00F71142">
              <w:rPr>
                <w:rFonts w:ascii="Tahoma" w:hAnsi="Tahoma" w:cs="Tahoma"/>
                <w:sz w:val="24"/>
                <w:szCs w:val="24"/>
              </w:rPr>
              <w:t>Aula.</w:t>
            </w:r>
          </w:p>
          <w:p w14:paraId="2063B4BC" w14:textId="77777777" w:rsidR="00A701F3" w:rsidRPr="00F71142" w:rsidRDefault="00A701F3" w:rsidP="00E77357">
            <w:pPr>
              <w:jc w:val="center"/>
              <w:rPr>
                <w:rFonts w:ascii="Tahoma" w:hAnsi="Tahoma" w:cs="Tahoma"/>
                <w:color w:val="000000" w:themeColor="text1"/>
                <w:sz w:val="24"/>
                <w:szCs w:val="24"/>
              </w:rPr>
            </w:pPr>
            <w:r w:rsidRPr="00F71142">
              <w:rPr>
                <w:rFonts w:ascii="Tahoma" w:hAnsi="Tahoma" w:cs="Tahoma"/>
                <w:sz w:val="24"/>
                <w:szCs w:val="24"/>
              </w:rPr>
              <w:t>Páginas 280 a la 293</w:t>
            </w:r>
          </w:p>
        </w:tc>
        <w:tc>
          <w:tcPr>
            <w:tcW w:w="2268" w:type="dxa"/>
            <w:vAlign w:val="center"/>
          </w:tcPr>
          <w:p w14:paraId="2C196139" w14:textId="77777777" w:rsidR="00A701F3" w:rsidRPr="00F71142" w:rsidRDefault="00A701F3" w:rsidP="00E77357">
            <w:pPr>
              <w:jc w:val="center"/>
              <w:rPr>
                <w:rFonts w:ascii="Tahoma" w:hAnsi="Tahoma" w:cs="Tahoma"/>
                <w:color w:val="000000" w:themeColor="text1"/>
                <w:sz w:val="24"/>
                <w:szCs w:val="24"/>
              </w:rPr>
            </w:pPr>
            <w:r w:rsidRPr="00F71142">
              <w:rPr>
                <w:rFonts w:ascii="Tahoma" w:hAnsi="Tahoma" w:cs="Tahoma"/>
                <w:sz w:val="24"/>
                <w:szCs w:val="24"/>
              </w:rPr>
              <w:t>06 - Decidimos y convivimos</w:t>
            </w:r>
          </w:p>
        </w:tc>
        <w:tc>
          <w:tcPr>
            <w:tcW w:w="7143" w:type="dxa"/>
            <w:vAlign w:val="center"/>
          </w:tcPr>
          <w:p w14:paraId="64B381C6" w14:textId="77777777" w:rsidR="00A701F3" w:rsidRPr="00F71142" w:rsidRDefault="00A701F3" w:rsidP="00E77357">
            <w:pPr>
              <w:jc w:val="both"/>
              <w:rPr>
                <w:rFonts w:ascii="Tahoma" w:hAnsi="Tahoma" w:cs="Tahoma"/>
                <w:color w:val="000000" w:themeColor="text1"/>
                <w:sz w:val="24"/>
                <w:szCs w:val="24"/>
              </w:rPr>
            </w:pPr>
            <w:r w:rsidRPr="00F71142">
              <w:rPr>
                <w:rFonts w:ascii="Tahoma" w:hAnsi="Tahoma" w:cs="Tahoma"/>
                <w:sz w:val="24"/>
                <w:szCs w:val="24"/>
              </w:rPr>
              <w:t>Elaborar un Manual ilustrado que los guie en la toma de decisiones asertivas y en el uso de su pensamiento divergente y estratégico para resolver problemas de su vida diaria en el aula.</w:t>
            </w:r>
          </w:p>
        </w:tc>
        <w:tc>
          <w:tcPr>
            <w:tcW w:w="1814" w:type="dxa"/>
            <w:vAlign w:val="center"/>
          </w:tcPr>
          <w:p w14:paraId="5586805D" w14:textId="77777777" w:rsidR="00A701F3" w:rsidRPr="00F71142" w:rsidRDefault="00A701F3" w:rsidP="00E77357">
            <w:pPr>
              <w:jc w:val="center"/>
              <w:rPr>
                <w:rFonts w:ascii="Tahoma" w:hAnsi="Tahoma" w:cs="Tahoma"/>
                <w:color w:val="000000" w:themeColor="text1"/>
                <w:sz w:val="24"/>
                <w:szCs w:val="24"/>
              </w:rPr>
            </w:pPr>
            <w:r w:rsidRPr="00F71142">
              <w:rPr>
                <w:rFonts w:ascii="Tahoma" w:hAnsi="Tahoma" w:cs="Tahoma"/>
                <w:noProof/>
                <w:lang w:eastAsia="es-MX"/>
              </w:rPr>
              <w:drawing>
                <wp:inline distT="0" distB="0" distL="0" distR="0" wp14:anchorId="0B4E76CB" wp14:editId="5C30065D">
                  <wp:extent cx="285785" cy="288000"/>
                  <wp:effectExtent l="0" t="0" r="0" b="0"/>
                  <wp:docPr id="1727959922" name="Imagen 172795992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86429" name="Imagen 376186429" descr="Icono&#10;&#10;Descripción generada automáticamente"/>
                          <pic:cNvPicPr/>
                        </pic:nvPicPr>
                        <pic:blipFill rotWithShape="1">
                          <a:blip r:embed="rId8"/>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71142">
              <w:rPr>
                <w:rFonts w:ascii="Tahoma" w:hAnsi="Tahoma" w:cs="Tahoma"/>
                <w:noProof/>
                <w:lang w:eastAsia="es-MX"/>
              </w:rPr>
              <w:drawing>
                <wp:inline distT="0" distB="0" distL="0" distR="0" wp14:anchorId="3970F59A" wp14:editId="3D8AEA4A">
                  <wp:extent cx="250012" cy="288000"/>
                  <wp:effectExtent l="0" t="0" r="0" b="0"/>
                  <wp:docPr id="682301134" name="Imagen 682301134"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02360" name="Imagen 1391002360" descr="Un dibujo de un perro&#10;&#10;Descripción generada automáticamente"/>
                          <pic:cNvPicPr/>
                        </pic:nvPicPr>
                        <pic:blipFill rotWithShape="1">
                          <a:blip r:embed="rId13"/>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3E3ED5C" w14:textId="77777777" w:rsidR="00A701F3" w:rsidRDefault="00A701F3" w:rsidP="00A701F3">
      <w:pPr>
        <w:spacing w:after="0" w:line="240" w:lineRule="auto"/>
        <w:rPr>
          <w:rFonts w:ascii="Tahoma" w:hAnsi="Tahoma" w:cs="Tahoma"/>
          <w:b/>
          <w:bCs/>
          <w:color w:val="000000" w:themeColor="text1"/>
          <w:sz w:val="28"/>
          <w:szCs w:val="28"/>
        </w:rPr>
      </w:pPr>
    </w:p>
    <w:p w14:paraId="3A15D18B" w14:textId="77777777" w:rsidR="00A701F3" w:rsidRDefault="00A701F3" w:rsidP="00A701F3">
      <w:pPr>
        <w:spacing w:after="0" w:line="240" w:lineRule="auto"/>
        <w:rPr>
          <w:rFonts w:ascii="Tahoma" w:hAnsi="Tahoma" w:cs="Tahoma"/>
          <w:b/>
          <w:bCs/>
          <w:color w:val="000000" w:themeColor="text1"/>
          <w:sz w:val="28"/>
          <w:szCs w:val="28"/>
        </w:rPr>
      </w:pPr>
    </w:p>
    <w:p w14:paraId="72148348" w14:textId="77777777" w:rsidR="00A701F3" w:rsidRDefault="00A701F3" w:rsidP="00A701F3">
      <w:pPr>
        <w:spacing w:after="0" w:line="240" w:lineRule="auto"/>
        <w:rPr>
          <w:rFonts w:ascii="Tahoma" w:hAnsi="Tahoma" w:cs="Tahoma"/>
          <w:b/>
          <w:bCs/>
          <w:color w:val="000000" w:themeColor="text1"/>
          <w:sz w:val="28"/>
          <w:szCs w:val="28"/>
        </w:rPr>
      </w:pPr>
    </w:p>
    <w:p w14:paraId="17FD4D6E" w14:textId="77777777" w:rsidR="00A701F3" w:rsidRPr="00030466" w:rsidRDefault="00A701F3" w:rsidP="00A701F3">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lastRenderedPageBreak/>
        <w:t>MATEMÁTICAS</w:t>
      </w:r>
    </w:p>
    <w:p w14:paraId="6B903A91" w14:textId="77777777" w:rsidR="00A701F3" w:rsidRPr="002778DD" w:rsidRDefault="00A701F3" w:rsidP="00A701F3">
      <w:pPr>
        <w:spacing w:after="0" w:line="240" w:lineRule="auto"/>
        <w:rPr>
          <w:rFonts w:ascii="Tahoma" w:hAnsi="Tahoma" w:cs="Tahoma"/>
          <w:b/>
          <w:bCs/>
          <w:color w:val="0D0D0D" w:themeColor="text1" w:themeTint="F2"/>
          <w:sz w:val="28"/>
          <w:szCs w:val="28"/>
        </w:rPr>
      </w:pPr>
    </w:p>
    <w:tbl>
      <w:tblPr>
        <w:tblStyle w:val="Tablaconcuadrcula"/>
        <w:tblW w:w="5000" w:type="pct"/>
        <w:tblLook w:val="04A0" w:firstRow="1" w:lastRow="0" w:firstColumn="1" w:lastColumn="0" w:noHBand="0" w:noVBand="1"/>
      </w:tblPr>
      <w:tblGrid>
        <w:gridCol w:w="2972"/>
        <w:gridCol w:w="11156"/>
      </w:tblGrid>
      <w:tr w:rsidR="00A701F3" w:rsidRPr="002778DD" w14:paraId="420956DB" w14:textId="77777777" w:rsidTr="00E77357">
        <w:tc>
          <w:tcPr>
            <w:tcW w:w="2972" w:type="dxa"/>
            <w:shd w:val="clear" w:color="auto" w:fill="B4C6E7" w:themeFill="accent1" w:themeFillTint="66"/>
            <w:vAlign w:val="center"/>
          </w:tcPr>
          <w:p w14:paraId="1723C311" w14:textId="77777777" w:rsidR="00A701F3" w:rsidRPr="002778DD" w:rsidRDefault="00A701F3" w:rsidP="00E77357">
            <w:pPr>
              <w:jc w:val="center"/>
              <w:rPr>
                <w:rFonts w:ascii="Tahoma" w:hAnsi="Tahoma" w:cs="Tahoma"/>
                <w:b/>
                <w:bCs/>
                <w:color w:val="0D0D0D" w:themeColor="text1" w:themeTint="F2"/>
                <w:sz w:val="28"/>
                <w:szCs w:val="28"/>
              </w:rPr>
            </w:pPr>
            <w:r w:rsidRPr="002778DD">
              <w:rPr>
                <w:rFonts w:ascii="Tahoma" w:hAnsi="Tahoma" w:cs="Tahoma"/>
                <w:b/>
                <w:bCs/>
                <w:color w:val="0D0D0D" w:themeColor="text1" w:themeTint="F2"/>
                <w:sz w:val="28"/>
                <w:szCs w:val="28"/>
              </w:rPr>
              <w:t>CONTENIDOS</w:t>
            </w:r>
          </w:p>
        </w:tc>
        <w:tc>
          <w:tcPr>
            <w:tcW w:w="11156" w:type="dxa"/>
            <w:shd w:val="clear" w:color="auto" w:fill="B4C6E7" w:themeFill="accent1" w:themeFillTint="66"/>
            <w:vAlign w:val="center"/>
          </w:tcPr>
          <w:p w14:paraId="51FF165A" w14:textId="77777777" w:rsidR="00A701F3" w:rsidRPr="002778DD" w:rsidRDefault="00A701F3" w:rsidP="00E77357">
            <w:pPr>
              <w:jc w:val="center"/>
              <w:rPr>
                <w:rFonts w:ascii="Tahoma" w:hAnsi="Tahoma" w:cs="Tahoma"/>
                <w:b/>
                <w:bCs/>
                <w:color w:val="0D0D0D" w:themeColor="text1" w:themeTint="F2"/>
                <w:sz w:val="28"/>
                <w:szCs w:val="28"/>
              </w:rPr>
            </w:pPr>
            <w:r>
              <w:rPr>
                <w:rFonts w:ascii="Tahoma" w:hAnsi="Tahoma" w:cs="Tahoma"/>
                <w:b/>
                <w:bCs/>
                <w:color w:val="0D0D0D" w:themeColor="text1" w:themeTint="F2"/>
                <w:sz w:val="28"/>
                <w:szCs w:val="28"/>
              </w:rPr>
              <w:t>PDA</w:t>
            </w:r>
          </w:p>
        </w:tc>
      </w:tr>
      <w:tr w:rsidR="00A701F3" w:rsidRPr="002778DD" w14:paraId="698FA08F" w14:textId="77777777" w:rsidTr="00E77357">
        <w:tc>
          <w:tcPr>
            <w:tcW w:w="2972" w:type="dxa"/>
            <w:vAlign w:val="center"/>
          </w:tcPr>
          <w:p w14:paraId="7B55F96E" w14:textId="77777777" w:rsidR="00A701F3" w:rsidRPr="002778DD" w:rsidRDefault="00A701F3" w:rsidP="00E77357">
            <w:pPr>
              <w:jc w:val="center"/>
              <w:rPr>
                <w:rFonts w:ascii="Tahoma" w:hAnsi="Tahoma" w:cs="Tahoma"/>
                <w:color w:val="0D0D0D" w:themeColor="text1" w:themeTint="F2"/>
                <w:sz w:val="24"/>
                <w:szCs w:val="24"/>
              </w:rPr>
            </w:pPr>
            <w:r w:rsidRPr="00A64889">
              <w:rPr>
                <w:rFonts w:ascii="Tahoma" w:hAnsi="Tahoma" w:cs="Tahoma"/>
                <w:sz w:val="24"/>
                <w:szCs w:val="24"/>
              </w:rPr>
              <w:t>Estudio de los números</w:t>
            </w:r>
            <w:r>
              <w:rPr>
                <w:rFonts w:ascii="Tahoma" w:hAnsi="Tahoma" w:cs="Tahoma"/>
                <w:sz w:val="24"/>
                <w:szCs w:val="24"/>
              </w:rPr>
              <w:t>.</w:t>
            </w:r>
          </w:p>
        </w:tc>
        <w:tc>
          <w:tcPr>
            <w:tcW w:w="11156" w:type="dxa"/>
            <w:vAlign w:val="center"/>
          </w:tcPr>
          <w:p w14:paraId="2C4EE40D" w14:textId="77777777" w:rsidR="00A701F3" w:rsidRPr="002778DD" w:rsidRDefault="00A701F3" w:rsidP="00E77357">
            <w:pPr>
              <w:jc w:val="both"/>
              <w:rPr>
                <w:rFonts w:ascii="Tahoma" w:hAnsi="Tahoma" w:cs="Tahoma"/>
                <w:color w:val="0D0D0D" w:themeColor="text1" w:themeTint="F2"/>
                <w:sz w:val="24"/>
                <w:szCs w:val="24"/>
              </w:rPr>
            </w:pPr>
            <w:r w:rsidRPr="00A64889">
              <w:rPr>
                <w:rFonts w:ascii="Tahoma" w:hAnsi="Tahoma" w:cs="Tahoma"/>
                <w:sz w:val="24"/>
                <w:szCs w:val="24"/>
              </w:rPr>
              <w:t>Identifica y usa los números ordinales en español y en su lengua materna para ordenar objetos, o para indicar el lugar que ocupan dentro de una colección de hasta diez elementos.</w:t>
            </w:r>
          </w:p>
        </w:tc>
      </w:tr>
      <w:tr w:rsidR="00A701F3" w:rsidRPr="002778DD" w14:paraId="321BDE6A" w14:textId="77777777" w:rsidTr="00E77357">
        <w:tc>
          <w:tcPr>
            <w:tcW w:w="2972" w:type="dxa"/>
            <w:vAlign w:val="center"/>
          </w:tcPr>
          <w:p w14:paraId="460F85FC" w14:textId="77777777" w:rsidR="00A701F3" w:rsidRPr="002778DD" w:rsidRDefault="00A701F3" w:rsidP="00E77357">
            <w:pPr>
              <w:jc w:val="center"/>
              <w:rPr>
                <w:rFonts w:ascii="Tahoma" w:hAnsi="Tahoma" w:cs="Tahoma"/>
                <w:color w:val="0D0D0D" w:themeColor="text1" w:themeTint="F2"/>
                <w:sz w:val="24"/>
                <w:szCs w:val="24"/>
              </w:rPr>
            </w:pPr>
            <w:r w:rsidRPr="00A64889">
              <w:rPr>
                <w:rFonts w:ascii="Tahoma" w:hAnsi="Tahoma" w:cs="Tahoma"/>
                <w:sz w:val="24"/>
                <w:szCs w:val="24"/>
              </w:rPr>
              <w:t>Medición del tiempo</w:t>
            </w:r>
            <w:r>
              <w:rPr>
                <w:rFonts w:ascii="Tahoma" w:hAnsi="Tahoma" w:cs="Tahoma"/>
                <w:sz w:val="24"/>
                <w:szCs w:val="24"/>
              </w:rPr>
              <w:t>.</w:t>
            </w:r>
          </w:p>
        </w:tc>
        <w:tc>
          <w:tcPr>
            <w:tcW w:w="11156" w:type="dxa"/>
            <w:vAlign w:val="center"/>
          </w:tcPr>
          <w:p w14:paraId="5C93EDEF" w14:textId="77777777" w:rsidR="00A701F3" w:rsidRPr="002778DD" w:rsidRDefault="00A701F3" w:rsidP="00E77357">
            <w:pPr>
              <w:jc w:val="both"/>
              <w:rPr>
                <w:rFonts w:ascii="Tahoma" w:hAnsi="Tahoma" w:cs="Tahoma"/>
                <w:color w:val="0D0D0D" w:themeColor="text1" w:themeTint="F2"/>
                <w:sz w:val="24"/>
                <w:szCs w:val="24"/>
              </w:rPr>
            </w:pPr>
            <w:r w:rsidRPr="00A64889">
              <w:rPr>
                <w:rFonts w:ascii="Tahoma" w:hAnsi="Tahoma" w:cs="Tahoma"/>
                <w:sz w:val="24"/>
                <w:szCs w:val="24"/>
              </w:rPr>
              <w:t xml:space="preserve">Lee relojes de manecillas y digitales; compara y ordena la duración de diferentes actividades cotidianas o acontecimientos de la comunidad, usando la hora, media hora, cuarto de hora y los minutos.  </w:t>
            </w:r>
          </w:p>
        </w:tc>
      </w:tr>
    </w:tbl>
    <w:p w14:paraId="72305442" w14:textId="77777777" w:rsidR="00A701F3" w:rsidRDefault="00A701F3" w:rsidP="00A701F3">
      <w:pPr>
        <w:spacing w:after="0" w:line="240" w:lineRule="auto"/>
        <w:rPr>
          <w:rFonts w:ascii="Tahoma" w:hAnsi="Tahoma" w:cs="Tahoma"/>
          <w:b/>
          <w:bCs/>
          <w:color w:val="000000" w:themeColor="text1"/>
          <w:sz w:val="28"/>
          <w:szCs w:val="28"/>
        </w:rPr>
      </w:pPr>
    </w:p>
    <w:p w14:paraId="431D5A51" w14:textId="77777777" w:rsidR="00A701F3" w:rsidRDefault="00A701F3" w:rsidP="00A701F3">
      <w:pPr>
        <w:spacing w:after="0" w:line="240" w:lineRule="auto"/>
        <w:rPr>
          <w:rFonts w:ascii="Tahoma" w:hAnsi="Tahoma" w:cs="Tahoma"/>
          <w:b/>
          <w:bCs/>
          <w:color w:val="000000" w:themeColor="text1"/>
          <w:sz w:val="28"/>
          <w:szCs w:val="28"/>
        </w:rPr>
      </w:pPr>
    </w:p>
    <w:p w14:paraId="581EB675" w14:textId="77777777" w:rsidR="00A701F3" w:rsidRDefault="00A701F3" w:rsidP="00A701F3">
      <w:pPr>
        <w:spacing w:after="0" w:line="240" w:lineRule="auto"/>
        <w:rPr>
          <w:rFonts w:ascii="Tahoma" w:hAnsi="Tahoma" w:cs="Tahoma"/>
          <w:b/>
          <w:bCs/>
          <w:color w:val="000000" w:themeColor="text1"/>
          <w:sz w:val="28"/>
          <w:szCs w:val="28"/>
        </w:rPr>
      </w:pPr>
    </w:p>
    <w:p w14:paraId="2344E2BD" w14:textId="77777777" w:rsidR="009A59F0" w:rsidRPr="00A701F3" w:rsidRDefault="009A59F0" w:rsidP="00A701F3"/>
    <w:sectPr w:rsidR="009A59F0" w:rsidRPr="00A701F3" w:rsidSect="00554AF7">
      <w:headerReference w:type="default" r:id="rId17"/>
      <w:footerReference w:type="default" r:id="rId18"/>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9AFA" w14:textId="77777777" w:rsidR="00665351" w:rsidRDefault="00665351" w:rsidP="00266B77">
      <w:pPr>
        <w:spacing w:after="0" w:line="240" w:lineRule="auto"/>
      </w:pPr>
      <w:r>
        <w:separator/>
      </w:r>
    </w:p>
  </w:endnote>
  <w:endnote w:type="continuationSeparator" w:id="0">
    <w:p w14:paraId="5191BDC6" w14:textId="77777777" w:rsidR="00665351" w:rsidRDefault="00665351"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EDAF" w14:textId="77777777" w:rsidR="00665351" w:rsidRDefault="00665351" w:rsidP="00266B77">
      <w:pPr>
        <w:spacing w:after="0" w:line="240" w:lineRule="auto"/>
      </w:pPr>
      <w:r>
        <w:separator/>
      </w:r>
    </w:p>
  </w:footnote>
  <w:footnote w:type="continuationSeparator" w:id="0">
    <w:p w14:paraId="50A24C93" w14:textId="77777777" w:rsidR="00665351" w:rsidRDefault="00665351"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126B65E4" w:rsidR="00AC3D8E" w:rsidRPr="00006527" w:rsidRDefault="00AC3D8E" w:rsidP="00266B77">
                          <w:pPr>
                            <w:jc w:val="center"/>
                            <w:rPr>
                              <w:b/>
                              <w:sz w:val="36"/>
                              <w:szCs w:val="36"/>
                            </w:rPr>
                          </w:pPr>
                          <w:r>
                            <w:rPr>
                              <w:b/>
                              <w:sz w:val="36"/>
                              <w:szCs w:val="36"/>
                            </w:rPr>
                            <w:t xml:space="preserve">Dosificación </w:t>
                          </w:r>
                          <w:r w:rsidR="00ED2689">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126B65E4" w:rsidR="00AC3D8E" w:rsidRPr="00006527" w:rsidRDefault="00AC3D8E" w:rsidP="00266B77">
                    <w:pPr>
                      <w:jc w:val="center"/>
                      <w:rPr>
                        <w:b/>
                        <w:sz w:val="36"/>
                        <w:szCs w:val="36"/>
                      </w:rPr>
                    </w:pPr>
                    <w:r>
                      <w:rPr>
                        <w:b/>
                        <w:sz w:val="36"/>
                        <w:szCs w:val="36"/>
                      </w:rPr>
                      <w:t xml:space="preserve">Dosificación </w:t>
                    </w:r>
                    <w:r w:rsidR="00ED2689">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00E20"/>
    <w:rsid w:val="00011074"/>
    <w:rsid w:val="00014FA0"/>
    <w:rsid w:val="000275A0"/>
    <w:rsid w:val="000303C9"/>
    <w:rsid w:val="00030466"/>
    <w:rsid w:val="0003212C"/>
    <w:rsid w:val="00032FDC"/>
    <w:rsid w:val="00042514"/>
    <w:rsid w:val="00044DC2"/>
    <w:rsid w:val="000513C0"/>
    <w:rsid w:val="00064211"/>
    <w:rsid w:val="00067D39"/>
    <w:rsid w:val="00070494"/>
    <w:rsid w:val="0007615C"/>
    <w:rsid w:val="000873EE"/>
    <w:rsid w:val="000A266A"/>
    <w:rsid w:val="000A42CE"/>
    <w:rsid w:val="000C2657"/>
    <w:rsid w:val="000C2A7E"/>
    <w:rsid w:val="000C370C"/>
    <w:rsid w:val="000C6558"/>
    <w:rsid w:val="000D74E3"/>
    <w:rsid w:val="000E3558"/>
    <w:rsid w:val="000E3968"/>
    <w:rsid w:val="000E7028"/>
    <w:rsid w:val="000F2EA9"/>
    <w:rsid w:val="001106CD"/>
    <w:rsid w:val="00122C8E"/>
    <w:rsid w:val="00130476"/>
    <w:rsid w:val="0014044F"/>
    <w:rsid w:val="0014205D"/>
    <w:rsid w:val="00143637"/>
    <w:rsid w:val="0014404B"/>
    <w:rsid w:val="0014592C"/>
    <w:rsid w:val="00151C11"/>
    <w:rsid w:val="0015771D"/>
    <w:rsid w:val="00171C4A"/>
    <w:rsid w:val="0017688C"/>
    <w:rsid w:val="00176D21"/>
    <w:rsid w:val="001813D6"/>
    <w:rsid w:val="00194788"/>
    <w:rsid w:val="0019679D"/>
    <w:rsid w:val="001A00CE"/>
    <w:rsid w:val="001C74D5"/>
    <w:rsid w:val="001D0E2D"/>
    <w:rsid w:val="001D6985"/>
    <w:rsid w:val="001E094F"/>
    <w:rsid w:val="001E111F"/>
    <w:rsid w:val="001E1988"/>
    <w:rsid w:val="001E247C"/>
    <w:rsid w:val="001F4C8C"/>
    <w:rsid w:val="002042B0"/>
    <w:rsid w:val="00205F4D"/>
    <w:rsid w:val="00210573"/>
    <w:rsid w:val="00211CEA"/>
    <w:rsid w:val="002122C8"/>
    <w:rsid w:val="00216E91"/>
    <w:rsid w:val="002264CA"/>
    <w:rsid w:val="00227AD4"/>
    <w:rsid w:val="00262F4A"/>
    <w:rsid w:val="00263604"/>
    <w:rsid w:val="00263B29"/>
    <w:rsid w:val="00266B77"/>
    <w:rsid w:val="00277266"/>
    <w:rsid w:val="002850CE"/>
    <w:rsid w:val="002877CF"/>
    <w:rsid w:val="00290F8C"/>
    <w:rsid w:val="00291200"/>
    <w:rsid w:val="002B0825"/>
    <w:rsid w:val="002B0DC6"/>
    <w:rsid w:val="002B4EDB"/>
    <w:rsid w:val="002C1CCD"/>
    <w:rsid w:val="002D311D"/>
    <w:rsid w:val="002E1013"/>
    <w:rsid w:val="002E4331"/>
    <w:rsid w:val="002E6B08"/>
    <w:rsid w:val="002E70F9"/>
    <w:rsid w:val="002E7594"/>
    <w:rsid w:val="002E75F8"/>
    <w:rsid w:val="002F172B"/>
    <w:rsid w:val="00303C42"/>
    <w:rsid w:val="003115F3"/>
    <w:rsid w:val="003207E2"/>
    <w:rsid w:val="00320DD0"/>
    <w:rsid w:val="003226FD"/>
    <w:rsid w:val="00322B37"/>
    <w:rsid w:val="00323616"/>
    <w:rsid w:val="00332C27"/>
    <w:rsid w:val="00345E57"/>
    <w:rsid w:val="0035092C"/>
    <w:rsid w:val="003613FC"/>
    <w:rsid w:val="00374C08"/>
    <w:rsid w:val="00381AC6"/>
    <w:rsid w:val="00387716"/>
    <w:rsid w:val="003972C0"/>
    <w:rsid w:val="003B3475"/>
    <w:rsid w:val="003C4824"/>
    <w:rsid w:val="003C4E4B"/>
    <w:rsid w:val="003E35E6"/>
    <w:rsid w:val="003E6A93"/>
    <w:rsid w:val="003E7BC3"/>
    <w:rsid w:val="003F4B54"/>
    <w:rsid w:val="003F5C8F"/>
    <w:rsid w:val="00402F70"/>
    <w:rsid w:val="00405581"/>
    <w:rsid w:val="00414DE1"/>
    <w:rsid w:val="00417A56"/>
    <w:rsid w:val="004219C8"/>
    <w:rsid w:val="00424C71"/>
    <w:rsid w:val="00425AEB"/>
    <w:rsid w:val="00434076"/>
    <w:rsid w:val="00442B56"/>
    <w:rsid w:val="004464A4"/>
    <w:rsid w:val="00447F2E"/>
    <w:rsid w:val="004612B6"/>
    <w:rsid w:val="00461995"/>
    <w:rsid w:val="00463265"/>
    <w:rsid w:val="00463B82"/>
    <w:rsid w:val="00467924"/>
    <w:rsid w:val="00475724"/>
    <w:rsid w:val="0048331D"/>
    <w:rsid w:val="00490C21"/>
    <w:rsid w:val="00494DC5"/>
    <w:rsid w:val="00497BE3"/>
    <w:rsid w:val="004B468B"/>
    <w:rsid w:val="004B73F5"/>
    <w:rsid w:val="004D3A0D"/>
    <w:rsid w:val="005106A8"/>
    <w:rsid w:val="0051326D"/>
    <w:rsid w:val="005136C3"/>
    <w:rsid w:val="005274CB"/>
    <w:rsid w:val="0053295B"/>
    <w:rsid w:val="00533E49"/>
    <w:rsid w:val="00545865"/>
    <w:rsid w:val="0055042C"/>
    <w:rsid w:val="00554AF7"/>
    <w:rsid w:val="00557AE8"/>
    <w:rsid w:val="00560B3E"/>
    <w:rsid w:val="0058548A"/>
    <w:rsid w:val="00587179"/>
    <w:rsid w:val="00591410"/>
    <w:rsid w:val="00592BD1"/>
    <w:rsid w:val="00596DAB"/>
    <w:rsid w:val="005B07AB"/>
    <w:rsid w:val="005B2A77"/>
    <w:rsid w:val="005B3392"/>
    <w:rsid w:val="005B36F1"/>
    <w:rsid w:val="005D425B"/>
    <w:rsid w:val="005E7A3A"/>
    <w:rsid w:val="005F690C"/>
    <w:rsid w:val="0060550E"/>
    <w:rsid w:val="00607AFE"/>
    <w:rsid w:val="006203AD"/>
    <w:rsid w:val="00625A24"/>
    <w:rsid w:val="00635471"/>
    <w:rsid w:val="00642783"/>
    <w:rsid w:val="0065533A"/>
    <w:rsid w:val="00657D7F"/>
    <w:rsid w:val="006610FB"/>
    <w:rsid w:val="00661456"/>
    <w:rsid w:val="00664FFF"/>
    <w:rsid w:val="00665351"/>
    <w:rsid w:val="006675CF"/>
    <w:rsid w:val="006813F2"/>
    <w:rsid w:val="006867DB"/>
    <w:rsid w:val="00687997"/>
    <w:rsid w:val="006A125A"/>
    <w:rsid w:val="006A1316"/>
    <w:rsid w:val="006A4BF7"/>
    <w:rsid w:val="006B520B"/>
    <w:rsid w:val="006B6A95"/>
    <w:rsid w:val="006B76B9"/>
    <w:rsid w:val="006C4A9D"/>
    <w:rsid w:val="006C5AF4"/>
    <w:rsid w:val="006D0A5A"/>
    <w:rsid w:val="006D454E"/>
    <w:rsid w:val="006D5875"/>
    <w:rsid w:val="006F7C77"/>
    <w:rsid w:val="00712E48"/>
    <w:rsid w:val="0071730E"/>
    <w:rsid w:val="00717B6F"/>
    <w:rsid w:val="007249E8"/>
    <w:rsid w:val="00731EAC"/>
    <w:rsid w:val="007327D2"/>
    <w:rsid w:val="00742915"/>
    <w:rsid w:val="00756DCC"/>
    <w:rsid w:val="00765202"/>
    <w:rsid w:val="00772AC4"/>
    <w:rsid w:val="00772F2B"/>
    <w:rsid w:val="0077479A"/>
    <w:rsid w:val="007810B3"/>
    <w:rsid w:val="00782728"/>
    <w:rsid w:val="00791F9F"/>
    <w:rsid w:val="007967B4"/>
    <w:rsid w:val="007A090D"/>
    <w:rsid w:val="007A4F1A"/>
    <w:rsid w:val="007A5009"/>
    <w:rsid w:val="007B385F"/>
    <w:rsid w:val="007B3C0C"/>
    <w:rsid w:val="007C1057"/>
    <w:rsid w:val="007C38BF"/>
    <w:rsid w:val="007D32B0"/>
    <w:rsid w:val="007E0EBE"/>
    <w:rsid w:val="007E42B7"/>
    <w:rsid w:val="007F0CD5"/>
    <w:rsid w:val="008130E8"/>
    <w:rsid w:val="00816CC0"/>
    <w:rsid w:val="0082307B"/>
    <w:rsid w:val="008348B8"/>
    <w:rsid w:val="00835A01"/>
    <w:rsid w:val="00840CF1"/>
    <w:rsid w:val="00845C74"/>
    <w:rsid w:val="0085236D"/>
    <w:rsid w:val="00854633"/>
    <w:rsid w:val="00855FBF"/>
    <w:rsid w:val="00861E53"/>
    <w:rsid w:val="008633B8"/>
    <w:rsid w:val="00871235"/>
    <w:rsid w:val="00871C21"/>
    <w:rsid w:val="00890DDC"/>
    <w:rsid w:val="00890F4C"/>
    <w:rsid w:val="008949B4"/>
    <w:rsid w:val="008A4F7E"/>
    <w:rsid w:val="008B1B8B"/>
    <w:rsid w:val="008B2B16"/>
    <w:rsid w:val="008B37DA"/>
    <w:rsid w:val="008C3C4B"/>
    <w:rsid w:val="008E0F3C"/>
    <w:rsid w:val="008E1BD8"/>
    <w:rsid w:val="008E65FB"/>
    <w:rsid w:val="008F0BA2"/>
    <w:rsid w:val="008F271C"/>
    <w:rsid w:val="008F53BB"/>
    <w:rsid w:val="00900D23"/>
    <w:rsid w:val="00901771"/>
    <w:rsid w:val="0091214C"/>
    <w:rsid w:val="009164EE"/>
    <w:rsid w:val="00916AA4"/>
    <w:rsid w:val="00926314"/>
    <w:rsid w:val="00932EFB"/>
    <w:rsid w:val="00933E5B"/>
    <w:rsid w:val="0093719F"/>
    <w:rsid w:val="009412C3"/>
    <w:rsid w:val="00942334"/>
    <w:rsid w:val="00943084"/>
    <w:rsid w:val="00965ED9"/>
    <w:rsid w:val="00973EA2"/>
    <w:rsid w:val="009744CB"/>
    <w:rsid w:val="00975ED6"/>
    <w:rsid w:val="00976B23"/>
    <w:rsid w:val="00982E0E"/>
    <w:rsid w:val="009942EC"/>
    <w:rsid w:val="009A549A"/>
    <w:rsid w:val="009A59F0"/>
    <w:rsid w:val="009A6925"/>
    <w:rsid w:val="009B55B8"/>
    <w:rsid w:val="009B644E"/>
    <w:rsid w:val="009B7AA2"/>
    <w:rsid w:val="009C1940"/>
    <w:rsid w:val="009D5C4C"/>
    <w:rsid w:val="009E3AE1"/>
    <w:rsid w:val="009E45E3"/>
    <w:rsid w:val="009F075E"/>
    <w:rsid w:val="009F1FBF"/>
    <w:rsid w:val="00A000F4"/>
    <w:rsid w:val="00A0549B"/>
    <w:rsid w:val="00A07C78"/>
    <w:rsid w:val="00A13D05"/>
    <w:rsid w:val="00A153F1"/>
    <w:rsid w:val="00A32C23"/>
    <w:rsid w:val="00A34044"/>
    <w:rsid w:val="00A37935"/>
    <w:rsid w:val="00A4216A"/>
    <w:rsid w:val="00A450BE"/>
    <w:rsid w:val="00A5113C"/>
    <w:rsid w:val="00A56351"/>
    <w:rsid w:val="00A64905"/>
    <w:rsid w:val="00A65665"/>
    <w:rsid w:val="00A701F3"/>
    <w:rsid w:val="00A7052C"/>
    <w:rsid w:val="00A7385A"/>
    <w:rsid w:val="00A82793"/>
    <w:rsid w:val="00A86BC2"/>
    <w:rsid w:val="00A93B1B"/>
    <w:rsid w:val="00AA6270"/>
    <w:rsid w:val="00AB22BA"/>
    <w:rsid w:val="00AB482B"/>
    <w:rsid w:val="00AC06D0"/>
    <w:rsid w:val="00AC2E35"/>
    <w:rsid w:val="00AC3D8E"/>
    <w:rsid w:val="00AD42FE"/>
    <w:rsid w:val="00AD6117"/>
    <w:rsid w:val="00AE1D18"/>
    <w:rsid w:val="00AE73F1"/>
    <w:rsid w:val="00B112EF"/>
    <w:rsid w:val="00B11340"/>
    <w:rsid w:val="00B1279F"/>
    <w:rsid w:val="00B23920"/>
    <w:rsid w:val="00B24549"/>
    <w:rsid w:val="00B24955"/>
    <w:rsid w:val="00B24D37"/>
    <w:rsid w:val="00B432CD"/>
    <w:rsid w:val="00B44C04"/>
    <w:rsid w:val="00B44D33"/>
    <w:rsid w:val="00B47423"/>
    <w:rsid w:val="00B52547"/>
    <w:rsid w:val="00B5257B"/>
    <w:rsid w:val="00B5261C"/>
    <w:rsid w:val="00B646B5"/>
    <w:rsid w:val="00B71138"/>
    <w:rsid w:val="00B72180"/>
    <w:rsid w:val="00B875BD"/>
    <w:rsid w:val="00B94EAD"/>
    <w:rsid w:val="00BA2C19"/>
    <w:rsid w:val="00BC6269"/>
    <w:rsid w:val="00BE1831"/>
    <w:rsid w:val="00BF3F8E"/>
    <w:rsid w:val="00C03415"/>
    <w:rsid w:val="00C03BEC"/>
    <w:rsid w:val="00C04FAD"/>
    <w:rsid w:val="00C07178"/>
    <w:rsid w:val="00C10915"/>
    <w:rsid w:val="00C160CD"/>
    <w:rsid w:val="00C168FF"/>
    <w:rsid w:val="00C1718A"/>
    <w:rsid w:val="00C25A09"/>
    <w:rsid w:val="00C44F94"/>
    <w:rsid w:val="00C47158"/>
    <w:rsid w:val="00C50A1D"/>
    <w:rsid w:val="00C537B7"/>
    <w:rsid w:val="00C57659"/>
    <w:rsid w:val="00C704CD"/>
    <w:rsid w:val="00C73A8B"/>
    <w:rsid w:val="00C8440A"/>
    <w:rsid w:val="00C902EF"/>
    <w:rsid w:val="00C951A9"/>
    <w:rsid w:val="00CA22B3"/>
    <w:rsid w:val="00CA54F5"/>
    <w:rsid w:val="00CB1B72"/>
    <w:rsid w:val="00CC44D3"/>
    <w:rsid w:val="00CC6A31"/>
    <w:rsid w:val="00CD5E0F"/>
    <w:rsid w:val="00CD656F"/>
    <w:rsid w:val="00CE6B5D"/>
    <w:rsid w:val="00D03E3E"/>
    <w:rsid w:val="00D07B11"/>
    <w:rsid w:val="00D10982"/>
    <w:rsid w:val="00D1165A"/>
    <w:rsid w:val="00D170AA"/>
    <w:rsid w:val="00D24B67"/>
    <w:rsid w:val="00D24E90"/>
    <w:rsid w:val="00D26A24"/>
    <w:rsid w:val="00D27373"/>
    <w:rsid w:val="00D3200B"/>
    <w:rsid w:val="00D3561D"/>
    <w:rsid w:val="00D3778A"/>
    <w:rsid w:val="00D438D2"/>
    <w:rsid w:val="00D44484"/>
    <w:rsid w:val="00D4545B"/>
    <w:rsid w:val="00D4788D"/>
    <w:rsid w:val="00D47915"/>
    <w:rsid w:val="00D50190"/>
    <w:rsid w:val="00D53B2B"/>
    <w:rsid w:val="00D609EB"/>
    <w:rsid w:val="00D72BA6"/>
    <w:rsid w:val="00D861B7"/>
    <w:rsid w:val="00D91289"/>
    <w:rsid w:val="00DA02BC"/>
    <w:rsid w:val="00DA4217"/>
    <w:rsid w:val="00DA6DBF"/>
    <w:rsid w:val="00DB5C11"/>
    <w:rsid w:val="00DB6840"/>
    <w:rsid w:val="00DB7F80"/>
    <w:rsid w:val="00DC2B2D"/>
    <w:rsid w:val="00DC5F45"/>
    <w:rsid w:val="00DD0632"/>
    <w:rsid w:val="00DD0DA0"/>
    <w:rsid w:val="00DE4F5B"/>
    <w:rsid w:val="00DE5F4C"/>
    <w:rsid w:val="00DF164D"/>
    <w:rsid w:val="00DF4192"/>
    <w:rsid w:val="00DF4E07"/>
    <w:rsid w:val="00E057C1"/>
    <w:rsid w:val="00E0760D"/>
    <w:rsid w:val="00E10301"/>
    <w:rsid w:val="00E274F2"/>
    <w:rsid w:val="00E35DDB"/>
    <w:rsid w:val="00E35F70"/>
    <w:rsid w:val="00E40C56"/>
    <w:rsid w:val="00E41060"/>
    <w:rsid w:val="00E46659"/>
    <w:rsid w:val="00E53C40"/>
    <w:rsid w:val="00E601F2"/>
    <w:rsid w:val="00E6387A"/>
    <w:rsid w:val="00E67AEA"/>
    <w:rsid w:val="00E711EC"/>
    <w:rsid w:val="00E77368"/>
    <w:rsid w:val="00E819D4"/>
    <w:rsid w:val="00E83AFD"/>
    <w:rsid w:val="00E844D5"/>
    <w:rsid w:val="00E947FF"/>
    <w:rsid w:val="00E96E74"/>
    <w:rsid w:val="00EA34CD"/>
    <w:rsid w:val="00EB766C"/>
    <w:rsid w:val="00EB7A00"/>
    <w:rsid w:val="00EB7F58"/>
    <w:rsid w:val="00ED2689"/>
    <w:rsid w:val="00ED37FB"/>
    <w:rsid w:val="00ED4293"/>
    <w:rsid w:val="00ED433F"/>
    <w:rsid w:val="00ED4759"/>
    <w:rsid w:val="00EE5488"/>
    <w:rsid w:val="00EF52F0"/>
    <w:rsid w:val="00EF655C"/>
    <w:rsid w:val="00F05181"/>
    <w:rsid w:val="00F12CFB"/>
    <w:rsid w:val="00F1638C"/>
    <w:rsid w:val="00F20DC1"/>
    <w:rsid w:val="00F263DA"/>
    <w:rsid w:val="00F303FE"/>
    <w:rsid w:val="00F31A97"/>
    <w:rsid w:val="00F475A5"/>
    <w:rsid w:val="00F4766B"/>
    <w:rsid w:val="00F52DD9"/>
    <w:rsid w:val="00F57994"/>
    <w:rsid w:val="00F61D58"/>
    <w:rsid w:val="00F61F4B"/>
    <w:rsid w:val="00F71142"/>
    <w:rsid w:val="00F711C5"/>
    <w:rsid w:val="00F7238B"/>
    <w:rsid w:val="00F8037D"/>
    <w:rsid w:val="00F92938"/>
    <w:rsid w:val="00FA2DB8"/>
    <w:rsid w:val="00FA5062"/>
    <w:rsid w:val="00FA6189"/>
    <w:rsid w:val="00FB3BEF"/>
    <w:rsid w:val="00FB6B44"/>
    <w:rsid w:val="00FE0CF0"/>
    <w:rsid w:val="00FE4EFE"/>
    <w:rsid w:val="00FE7700"/>
    <w:rsid w:val="00FF48B6"/>
    <w:rsid w:val="00FF5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1985</Characters>
  <Application>Microsoft Office Word</Application>
  <DocSecurity>0</DocSecurity>
  <Lines>79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4</cp:revision>
  <cp:lastPrinted>2023-07-24T09:57:00Z</cp:lastPrinted>
  <dcterms:created xsi:type="dcterms:W3CDTF">2025-10-14T03:47:00Z</dcterms:created>
  <dcterms:modified xsi:type="dcterms:W3CDTF">2025-12-20T22:40:00Z</dcterms:modified>
</cp:coreProperties>
</file>